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B" w:rsidRPr="00866FEC" w:rsidRDefault="005242EB" w:rsidP="00310FD9">
      <w:pPr>
        <w:jc w:val="center"/>
        <w:rPr>
          <w:rFonts w:ascii="Arial" w:hAnsi="Arial" w:cs="Arial"/>
          <w:b/>
          <w:sz w:val="24"/>
          <w:szCs w:val="24"/>
        </w:rPr>
      </w:pPr>
      <w:r w:rsidRPr="006E207B">
        <w:rPr>
          <w:rFonts w:ascii="Arial" w:hAnsi="Arial" w:cs="Arial"/>
          <w:b/>
          <w:sz w:val="24"/>
          <w:szCs w:val="24"/>
        </w:rPr>
        <w:t xml:space="preserve">СОВЕТ ДЕПУТАТОВ ПЛОСКОШСКОГО </w:t>
      </w:r>
      <w:r w:rsidRPr="00866FE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5242EB" w:rsidRPr="00866FEC" w:rsidRDefault="005242EB" w:rsidP="0075692E">
      <w:pPr>
        <w:rPr>
          <w:rFonts w:ascii="Arial" w:hAnsi="Arial" w:cs="Arial"/>
          <w:b/>
          <w:sz w:val="24"/>
          <w:szCs w:val="24"/>
        </w:rPr>
      </w:pPr>
      <w:r w:rsidRPr="00866FEC">
        <w:rPr>
          <w:rFonts w:ascii="Arial" w:hAnsi="Arial" w:cs="Arial"/>
          <w:b/>
          <w:sz w:val="24"/>
          <w:szCs w:val="24"/>
        </w:rPr>
        <w:t xml:space="preserve">                                                    РЕШЕНИЕ</w:t>
      </w:r>
    </w:p>
    <w:p w:rsidR="005242EB" w:rsidRPr="00096A41" w:rsidRDefault="005242EB" w:rsidP="00310FD9">
      <w:pPr>
        <w:jc w:val="center"/>
        <w:rPr>
          <w:rFonts w:ascii="Arial" w:hAnsi="Arial" w:cs="Arial"/>
          <w:sz w:val="24"/>
          <w:szCs w:val="24"/>
        </w:rPr>
      </w:pPr>
    </w:p>
    <w:p w:rsidR="005242EB" w:rsidRPr="00096A41" w:rsidRDefault="005242EB" w:rsidP="00310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</w:t>
      </w:r>
      <w:r w:rsidRPr="00096A41">
        <w:rPr>
          <w:rFonts w:ascii="Arial" w:hAnsi="Arial" w:cs="Arial"/>
          <w:sz w:val="24"/>
          <w:szCs w:val="24"/>
        </w:rPr>
        <w:t xml:space="preserve">03.2014г.               </w:t>
      </w:r>
      <w:r>
        <w:rPr>
          <w:rFonts w:ascii="Arial" w:hAnsi="Arial" w:cs="Arial"/>
          <w:sz w:val="24"/>
          <w:szCs w:val="24"/>
        </w:rPr>
        <w:t xml:space="preserve">           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лоскошь</w:t>
      </w:r>
      <w:r w:rsidRPr="00096A4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№ 38</w:t>
      </w:r>
    </w:p>
    <w:p w:rsidR="005242EB" w:rsidRPr="00096A41" w:rsidRDefault="005242EB" w:rsidP="00310FD9">
      <w:pPr>
        <w:rPr>
          <w:rFonts w:ascii="Arial" w:hAnsi="Arial" w:cs="Arial"/>
          <w:sz w:val="24"/>
          <w:szCs w:val="24"/>
        </w:rPr>
      </w:pP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  <w:r w:rsidRPr="00096A41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sz w:val="24"/>
          <w:szCs w:val="24"/>
        </w:rPr>
        <w:t>Плоскошского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04.12.2013 г. № 21</w:t>
      </w:r>
      <w:r w:rsidRPr="00096A41">
        <w:rPr>
          <w:rFonts w:ascii="Arial" w:hAnsi="Arial" w:cs="Arial"/>
          <w:sz w:val="24"/>
          <w:szCs w:val="24"/>
        </w:rPr>
        <w:t xml:space="preserve"> «О муниципальном дорожном фонде </w:t>
      </w: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  <w:r w:rsidRPr="00096A41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Плоскошское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сельское поселение </w:t>
      </w: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96A41">
        <w:rPr>
          <w:rFonts w:ascii="Arial" w:hAnsi="Arial" w:cs="Arial"/>
          <w:sz w:val="24"/>
          <w:szCs w:val="24"/>
        </w:rPr>
        <w:t>Торопецкого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района Тверской области»</w:t>
      </w: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</w:p>
    <w:p w:rsidR="005242EB" w:rsidRPr="00096A41" w:rsidRDefault="005242EB" w:rsidP="00310F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Совет депутатов </w:t>
      </w:r>
      <w:proofErr w:type="spellStart"/>
      <w:r>
        <w:rPr>
          <w:rFonts w:ascii="Arial" w:hAnsi="Arial" w:cs="Arial"/>
          <w:sz w:val="24"/>
          <w:szCs w:val="24"/>
        </w:rPr>
        <w:t>Плоскошского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5242EB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Pr="00096A41">
        <w:rPr>
          <w:rFonts w:ascii="Arial" w:hAnsi="Arial" w:cs="Arial"/>
          <w:sz w:val="24"/>
          <w:szCs w:val="24"/>
        </w:rPr>
        <w:t>Внести в Положение о муниципальном дорожном фонде 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Плоскошское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096A41">
        <w:rPr>
          <w:rFonts w:ascii="Arial" w:hAnsi="Arial" w:cs="Arial"/>
          <w:sz w:val="24"/>
          <w:szCs w:val="24"/>
        </w:rPr>
        <w:t>Торопецкого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района Тверской области», утвержденное решени</w:t>
      </w:r>
      <w:r>
        <w:rPr>
          <w:rFonts w:ascii="Arial" w:hAnsi="Arial" w:cs="Arial"/>
          <w:sz w:val="24"/>
          <w:szCs w:val="24"/>
        </w:rPr>
        <w:t xml:space="preserve">ем Совета депутатов </w:t>
      </w:r>
      <w:proofErr w:type="spellStart"/>
      <w:r>
        <w:rPr>
          <w:rFonts w:ascii="Arial" w:hAnsi="Arial" w:cs="Arial"/>
          <w:sz w:val="24"/>
          <w:szCs w:val="24"/>
        </w:rPr>
        <w:t>Плоскошского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льского поселения от 04.12.2013 г.</w:t>
      </w:r>
      <w:r w:rsidRPr="00096A4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21</w:t>
      </w:r>
      <w:r w:rsidRPr="00096A41">
        <w:rPr>
          <w:rFonts w:ascii="Arial" w:hAnsi="Arial" w:cs="Arial"/>
          <w:sz w:val="24"/>
          <w:szCs w:val="24"/>
        </w:rPr>
        <w:t xml:space="preserve"> «О муниципальном дорожном фонде 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Плоскошское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096A41">
        <w:rPr>
          <w:rFonts w:ascii="Arial" w:hAnsi="Arial" w:cs="Arial"/>
          <w:sz w:val="24"/>
          <w:szCs w:val="24"/>
        </w:rPr>
        <w:t>Торопецкого</w:t>
      </w:r>
      <w:proofErr w:type="spellEnd"/>
      <w:r w:rsidRPr="00096A41">
        <w:rPr>
          <w:rFonts w:ascii="Arial" w:hAnsi="Arial" w:cs="Arial"/>
          <w:sz w:val="24"/>
          <w:szCs w:val="24"/>
        </w:rPr>
        <w:t xml:space="preserve"> района Тверской области» </w:t>
      </w:r>
      <w:r>
        <w:rPr>
          <w:rFonts w:ascii="Arial" w:hAnsi="Arial" w:cs="Arial"/>
          <w:sz w:val="24"/>
          <w:szCs w:val="24"/>
        </w:rPr>
        <w:t xml:space="preserve">(далее – Положение) </w:t>
      </w:r>
      <w:r w:rsidRPr="00096A41">
        <w:rPr>
          <w:rFonts w:ascii="Arial" w:hAnsi="Arial" w:cs="Arial"/>
          <w:sz w:val="24"/>
          <w:szCs w:val="24"/>
        </w:rPr>
        <w:t>следующие изменения:</w:t>
      </w:r>
    </w:p>
    <w:p w:rsidR="005242EB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1.1. Пункт 3 Положения изложить в следующей редакции:</w:t>
      </w:r>
    </w:p>
    <w:p w:rsidR="005242EB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«3. Объем бюджетных ассигнований Дорожного фонда утверждается решением о бюджете </w:t>
      </w:r>
      <w:proofErr w:type="spellStart"/>
      <w:r>
        <w:rPr>
          <w:rFonts w:ascii="Arial" w:hAnsi="Arial" w:cs="Arial"/>
          <w:sz w:val="24"/>
          <w:szCs w:val="24"/>
        </w:rPr>
        <w:t>Плоскошского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96A41">
        <w:rPr>
          <w:rFonts w:ascii="Arial" w:hAnsi="Arial" w:cs="Arial"/>
          <w:sz w:val="24"/>
          <w:szCs w:val="24"/>
        </w:rPr>
        <w:t xml:space="preserve">а) акцизов на автомобильный бензин, прямогонный бензин, дизельное топливо, моторные масла </w:t>
      </w:r>
      <w:proofErr w:type="gramStart"/>
      <w:r w:rsidRPr="00096A41">
        <w:rPr>
          <w:rFonts w:ascii="Arial" w:hAnsi="Arial" w:cs="Arial"/>
          <w:sz w:val="24"/>
          <w:szCs w:val="24"/>
        </w:rPr>
        <w:t>для</w:t>
      </w:r>
      <w:proofErr w:type="gramEnd"/>
      <w:r w:rsidRPr="00096A41">
        <w:rPr>
          <w:rFonts w:ascii="Arial" w:hAnsi="Arial" w:cs="Arial"/>
          <w:sz w:val="24"/>
          <w:szCs w:val="24"/>
        </w:rPr>
        <w:t xml:space="preserve"> дизельных и (или) карбюраторных (</w:t>
      </w:r>
      <w:proofErr w:type="spellStart"/>
      <w:r w:rsidRPr="00096A41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096A41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Плоскошского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6A41">
        <w:rPr>
          <w:rFonts w:ascii="Arial" w:hAnsi="Arial" w:cs="Arial"/>
          <w:sz w:val="24"/>
          <w:szCs w:val="24"/>
        </w:rPr>
        <w:t>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96A41">
        <w:rPr>
          <w:rFonts w:ascii="Arial" w:hAnsi="Arial" w:cs="Arial"/>
          <w:sz w:val="24"/>
          <w:szCs w:val="24"/>
        </w:rPr>
        <w:t xml:space="preserve">б) государственной пошлины за выдачу органом местного самоуправления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096A41">
        <w:rPr>
          <w:rFonts w:ascii="Arial" w:hAnsi="Arial" w:cs="Arial"/>
          <w:sz w:val="24"/>
          <w:szCs w:val="24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96A41">
        <w:rPr>
          <w:rFonts w:ascii="Arial" w:hAnsi="Arial" w:cs="Arial"/>
          <w:sz w:val="24"/>
          <w:szCs w:val="24"/>
        </w:rPr>
        <w:t>в)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242EB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096A41">
        <w:rPr>
          <w:rFonts w:ascii="Arial" w:hAnsi="Arial" w:cs="Arial"/>
          <w:sz w:val="24"/>
          <w:szCs w:val="24"/>
        </w:rPr>
        <w:t xml:space="preserve">г) поступления сумм в возмещение ущерба в связи с нарушением исполнителем (подрядчиком) условий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096A41">
        <w:rPr>
          <w:rFonts w:ascii="Arial" w:hAnsi="Arial" w:cs="Arial"/>
          <w:sz w:val="24"/>
          <w:szCs w:val="24"/>
        </w:rPr>
        <w:t>контрактов или иных договоров, финансируемых за счет средств муниципальных дорожных фондов, либо в связи с уклонением от заключения таких контрактов или иных договоров;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096A41">
        <w:rPr>
          <w:rFonts w:ascii="Arial" w:hAnsi="Arial" w:cs="Arial"/>
          <w:sz w:val="24"/>
          <w:szCs w:val="24"/>
        </w:rPr>
        <w:t>д</w:t>
      </w:r>
      <w:proofErr w:type="spellEnd"/>
      <w:r w:rsidRPr="00096A41">
        <w:rPr>
          <w:rFonts w:ascii="Arial" w:hAnsi="Arial" w:cs="Arial"/>
          <w:sz w:val="24"/>
          <w:szCs w:val="24"/>
        </w:rPr>
        <w:t>) субсидий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е</w:t>
      </w:r>
      <w:r w:rsidRPr="00096A41">
        <w:rPr>
          <w:rFonts w:ascii="Arial" w:hAnsi="Arial" w:cs="Arial"/>
          <w:sz w:val="24"/>
          <w:szCs w:val="24"/>
        </w:rPr>
        <w:t>) межбюджетных трансфертов на осуществление части полномочий по решению вопросов местного значения в соответствии с заключенными соглашениями на осуществление дорожной деятельности в отношении автомобильных дорог местного значения в</w:t>
      </w:r>
      <w:r>
        <w:rPr>
          <w:rFonts w:ascii="Arial" w:hAnsi="Arial" w:cs="Arial"/>
          <w:sz w:val="24"/>
          <w:szCs w:val="24"/>
        </w:rPr>
        <w:t>не границ населенных пунктов в границах муниципального района</w:t>
      </w:r>
      <w:r w:rsidRPr="00096A41">
        <w:rPr>
          <w:rFonts w:ascii="Arial" w:hAnsi="Arial" w:cs="Arial"/>
          <w:sz w:val="24"/>
          <w:szCs w:val="24"/>
        </w:rPr>
        <w:t>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ж</w:t>
      </w:r>
      <w:r w:rsidRPr="00096A41">
        <w:rPr>
          <w:rFonts w:ascii="Arial" w:hAnsi="Arial" w:cs="Arial"/>
          <w:sz w:val="24"/>
          <w:szCs w:val="24"/>
        </w:rPr>
        <w:t>) межбюджетных трансфертов на финансовое обеспечение дорожной деятельности в отношении автомобильных дорог общего пользования местного значения;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 w:rsidRPr="00096A41">
        <w:rPr>
          <w:rFonts w:ascii="Arial" w:hAnsi="Arial" w:cs="Arial"/>
          <w:sz w:val="24"/>
          <w:szCs w:val="24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</w:r>
      <w:proofErr w:type="gramStart"/>
      <w:r w:rsidRPr="00096A41">
        <w:rPr>
          <w:rFonts w:ascii="Arial" w:hAnsi="Arial" w:cs="Arial"/>
          <w:sz w:val="24"/>
          <w:szCs w:val="24"/>
        </w:rPr>
        <w:t>.».</w:t>
      </w:r>
      <w:proofErr w:type="gramEnd"/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 w:rsidRPr="00096A41">
        <w:rPr>
          <w:rFonts w:ascii="Arial" w:hAnsi="Arial" w:cs="Arial"/>
          <w:sz w:val="24"/>
          <w:szCs w:val="24"/>
        </w:rPr>
        <w:t xml:space="preserve">           1.2. Пункт 4 дополнить подпунктом </w:t>
      </w:r>
      <w:r>
        <w:rPr>
          <w:rFonts w:ascii="Arial" w:hAnsi="Arial" w:cs="Arial"/>
          <w:sz w:val="24"/>
          <w:szCs w:val="24"/>
        </w:rPr>
        <w:t>«е» и «ж</w:t>
      </w:r>
      <w:r w:rsidRPr="00096A41">
        <w:rPr>
          <w:rFonts w:ascii="Arial" w:hAnsi="Arial" w:cs="Arial"/>
          <w:sz w:val="24"/>
          <w:szCs w:val="24"/>
        </w:rPr>
        <w:t>» следующего содержания:</w:t>
      </w:r>
    </w:p>
    <w:p w:rsidR="005242EB" w:rsidRDefault="005242EB" w:rsidP="00096A41">
      <w:pPr>
        <w:jc w:val="both"/>
        <w:rPr>
          <w:rFonts w:ascii="Arial" w:hAnsi="Arial" w:cs="Arial"/>
          <w:sz w:val="24"/>
          <w:szCs w:val="24"/>
        </w:rPr>
      </w:pPr>
      <w:r w:rsidRPr="00096A41">
        <w:rPr>
          <w:rFonts w:ascii="Arial" w:hAnsi="Arial" w:cs="Arial"/>
          <w:sz w:val="24"/>
          <w:szCs w:val="24"/>
        </w:rPr>
        <w:tab/>
        <w:t>«</w:t>
      </w:r>
      <w:r>
        <w:rPr>
          <w:rFonts w:ascii="Arial" w:hAnsi="Arial" w:cs="Arial"/>
          <w:sz w:val="24"/>
          <w:szCs w:val="24"/>
        </w:rPr>
        <w:t>е) на предоставление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поселений;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ж</w:t>
      </w:r>
      <w:r w:rsidRPr="00096A41">
        <w:rPr>
          <w:rFonts w:ascii="Arial" w:hAnsi="Arial" w:cs="Arial"/>
          <w:sz w:val="24"/>
          <w:szCs w:val="24"/>
        </w:rPr>
        <w:t xml:space="preserve">) на предоставление межбюджетных </w:t>
      </w:r>
      <w:proofErr w:type="gramStart"/>
      <w:r w:rsidRPr="00096A41">
        <w:rPr>
          <w:rFonts w:ascii="Arial" w:hAnsi="Arial" w:cs="Arial"/>
          <w:sz w:val="24"/>
          <w:szCs w:val="24"/>
        </w:rPr>
        <w:t>трансфертов</w:t>
      </w:r>
      <w:proofErr w:type="gramEnd"/>
      <w:r w:rsidRPr="00096A41">
        <w:rPr>
          <w:rFonts w:ascii="Arial" w:hAnsi="Arial" w:cs="Arial"/>
          <w:sz w:val="24"/>
          <w:szCs w:val="24"/>
        </w:rPr>
        <w:t xml:space="preserve"> на финансовое обеспечение дорожной деятельности в отношении автомобильных дорог общего пользования местного значения.».</w:t>
      </w:r>
    </w:p>
    <w:p w:rsidR="005242EB" w:rsidRPr="00096A41" w:rsidRDefault="005242EB" w:rsidP="00096A41">
      <w:pPr>
        <w:jc w:val="both"/>
        <w:rPr>
          <w:rFonts w:ascii="Arial" w:hAnsi="Arial" w:cs="Arial"/>
          <w:sz w:val="24"/>
          <w:szCs w:val="24"/>
        </w:rPr>
      </w:pPr>
      <w:r w:rsidRPr="00096A41">
        <w:rPr>
          <w:rFonts w:ascii="Arial" w:hAnsi="Arial" w:cs="Arial"/>
          <w:sz w:val="24"/>
          <w:szCs w:val="24"/>
        </w:rPr>
        <w:tab/>
        <w:t>2.Настоящее решение вступает в силу с момента подписания и подлежит официальному о</w:t>
      </w:r>
      <w:r>
        <w:rPr>
          <w:rFonts w:ascii="Arial" w:hAnsi="Arial" w:cs="Arial"/>
          <w:sz w:val="24"/>
          <w:szCs w:val="24"/>
        </w:rPr>
        <w:t>бнародованию</w:t>
      </w:r>
      <w:r w:rsidRPr="00096A41">
        <w:rPr>
          <w:rFonts w:ascii="Arial" w:hAnsi="Arial" w:cs="Arial"/>
          <w:sz w:val="24"/>
          <w:szCs w:val="24"/>
        </w:rPr>
        <w:t>.</w:t>
      </w:r>
    </w:p>
    <w:p w:rsidR="005242EB" w:rsidRDefault="005242EB" w:rsidP="00096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2EB" w:rsidRPr="00866FEC" w:rsidRDefault="005242EB" w:rsidP="00096A41">
      <w:pPr>
        <w:jc w:val="both"/>
        <w:rPr>
          <w:rFonts w:ascii="Arial" w:hAnsi="Arial" w:cs="Arial"/>
          <w:b/>
          <w:sz w:val="24"/>
          <w:szCs w:val="24"/>
        </w:rPr>
      </w:pPr>
      <w:r w:rsidRPr="00866FE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866FEC">
        <w:rPr>
          <w:rFonts w:ascii="Arial" w:hAnsi="Arial" w:cs="Arial"/>
          <w:b/>
          <w:sz w:val="24"/>
          <w:szCs w:val="24"/>
        </w:rPr>
        <w:t>Плоскошского</w:t>
      </w:r>
      <w:proofErr w:type="spellEnd"/>
      <w:r w:rsidRPr="00866FEC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proofErr w:type="gramStart"/>
      <w:r w:rsidRPr="00866FEC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866FEC"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spellStart"/>
      <w:r w:rsidRPr="00866FEC">
        <w:rPr>
          <w:rFonts w:ascii="Arial" w:hAnsi="Arial" w:cs="Arial"/>
          <w:b/>
          <w:sz w:val="24"/>
          <w:szCs w:val="24"/>
        </w:rPr>
        <w:t>И.И.Киристай</w:t>
      </w:r>
      <w:proofErr w:type="spellEnd"/>
    </w:p>
    <w:sectPr w:rsidR="005242EB" w:rsidRPr="00866FEC" w:rsidSect="006767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1C38"/>
    <w:multiLevelType w:val="hybridMultilevel"/>
    <w:tmpl w:val="2E34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FD9"/>
    <w:rsid w:val="00096A41"/>
    <w:rsid w:val="001113AE"/>
    <w:rsid w:val="002D69DA"/>
    <w:rsid w:val="00310FD9"/>
    <w:rsid w:val="005242EB"/>
    <w:rsid w:val="00646605"/>
    <w:rsid w:val="0067676B"/>
    <w:rsid w:val="006C1546"/>
    <w:rsid w:val="006E207B"/>
    <w:rsid w:val="006E2759"/>
    <w:rsid w:val="007175BC"/>
    <w:rsid w:val="0075692E"/>
    <w:rsid w:val="00866FEC"/>
    <w:rsid w:val="00A177E6"/>
    <w:rsid w:val="00A2505B"/>
    <w:rsid w:val="00A87D8E"/>
    <w:rsid w:val="00AC009D"/>
    <w:rsid w:val="00DC3C2F"/>
    <w:rsid w:val="00F8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2014-03-11T10:40:00Z</dcterms:created>
  <dcterms:modified xsi:type="dcterms:W3CDTF">2014-03-28T06:11:00Z</dcterms:modified>
</cp:coreProperties>
</file>